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Dear Practice Manager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 have recently been informed by members of your practice that (XYZ) is ‘overdue her/his immunisations.’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 would like to make a very clear and bold statement that my child will NOT be receiving any vaccines. I have made an informed decision and I do not need to give any legal reason to decline the vaccines. Vaccines are neither compulsory nor mandatory in the UK. I do not need to sign any ‘refusal’ form, nor will I sign any disclaimer.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 have now received many letters and phone calls from the practice in regards to this, despite me informing you that (XYZ) is not receiving any vaccines. Under the </w:t>
      </w:r>
      <w:r w:rsidDel="00000000" w:rsidR="00000000" w:rsidRPr="00000000">
        <w:rPr>
          <w:rFonts w:ascii="Helvetica Neue" w:cs="Helvetica Neue" w:eastAsia="Helvetica Neue" w:hAnsi="Helvetica Neue"/>
          <w:b w:val="1"/>
          <w:i w:val="0"/>
          <w:smallCaps w:val="0"/>
          <w:strike w:val="0"/>
          <w:color w:val="000000"/>
          <w:sz w:val="32"/>
          <w:szCs w:val="32"/>
          <w:u w:val="none"/>
          <w:shd w:fill="auto" w:val="clear"/>
          <w:vertAlign w:val="baseline"/>
          <w:rtl w:val="0"/>
        </w:rPr>
        <w:t xml:space="preserve">Protection from Harassment Act 1997</w:t>
      </w: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 this qualifies as harassment. Any further communication from anyone who works for your practice in regards to immunisations or vaccines will be seen as Harassment and I will make an official complaint to the General Medical Council and the Parliamentary and Health Service Ombudsman. Any threats made about reporting me to the Health Visiting services or Social Services for my perfectly legal decision will also be reported to the relevant authorities as Coercion and Bullying.</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 have also sent this letter to my solicitor for his records.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I hope I have made my stance very clear.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32"/>
          <w:szCs w:val="32"/>
          <w:u w:val="none"/>
          <w:shd w:fill="auto" w:val="clear"/>
          <w:vertAlign w:val="baseline"/>
          <w:rtl w:val="0"/>
        </w:rPr>
        <w:t xml:space="preserve">Kind regards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